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B9CC" w14:textId="77777777" w:rsidR="008E2FE7" w:rsidRDefault="008E2FE7" w:rsidP="008E2FE7">
      <w:bookmarkStart w:id="0" w:name="_GoBack"/>
      <w:bookmarkEnd w:id="0"/>
      <w:r>
        <w:rPr>
          <w:noProof/>
          <w:lang w:val="pl-PL"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pl-PL"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38D933" w14:textId="09B90E0D" w:rsidR="008E2FE7" w:rsidRDefault="008E2FE7" w:rsidP="008E2FE7">
      <w:pPr>
        <w:rPr>
          <w:b/>
          <w:bCs/>
        </w:rPr>
      </w:pPr>
    </w:p>
    <w:p w14:paraId="00000032" w14:textId="4C265163" w:rsidR="00904196" w:rsidRPr="005C39F3" w:rsidRDefault="008E2FE7" w:rsidP="005C39F3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46BBBA8D" w14:textId="13FFB209" w:rsidR="008A0069" w:rsidRDefault="008A0069" w:rsidP="005C39F3">
      <w:pPr>
        <w:rPr>
          <w:rFonts w:ascii="Times New Roman" w:eastAsia="Times New Roman" w:hAnsi="Times New Roman" w:cs="Times New Roman"/>
        </w:rPr>
      </w:pPr>
    </w:p>
    <w:p w14:paraId="366BF4CE" w14:textId="4942B365" w:rsidR="008A0069" w:rsidRPr="00D95DAA" w:rsidRDefault="008A0069" w:rsidP="002B0251">
      <w:pPr>
        <w:jc w:val="both"/>
        <w:rPr>
          <w:i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D95DAA" w:rsidRPr="00302E31">
        <w:t>Warsztat z lekarzem</w:t>
      </w:r>
      <w:r w:rsidR="00302E31" w:rsidRPr="00302E31">
        <w:t>:</w:t>
      </w:r>
      <w:r w:rsidR="002B0251" w:rsidRPr="00302E31">
        <w:t xml:space="preserve"> </w:t>
      </w:r>
      <w:r w:rsidR="00D95DAA" w:rsidRPr="00302E31">
        <w:t xml:space="preserve"> </w:t>
      </w:r>
      <w:r w:rsidR="002B0251" w:rsidRPr="00302E31">
        <w:t>„Wolontariat w opiece paliatywnej”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77E6BC20" w:rsidR="008A0069" w:rsidRDefault="008A0069" w:rsidP="008A0069">
      <w:r w:rsidRPr="006D3121">
        <w:rPr>
          <w:b/>
        </w:rPr>
        <w:t>Okres:</w:t>
      </w:r>
      <w:r>
        <w:t xml:space="preserve"> semestr</w:t>
      </w:r>
    </w:p>
    <w:p w14:paraId="69CC05FE" w14:textId="77777777" w:rsidR="008A0069" w:rsidRDefault="008A0069" w:rsidP="008A0069"/>
    <w:p w14:paraId="71E84807" w14:textId="32AB53C4" w:rsidR="008A0069" w:rsidRPr="00302E31" w:rsidRDefault="008A0069" w:rsidP="008A0069">
      <w:r w:rsidRPr="006D3121">
        <w:rPr>
          <w:b/>
        </w:rPr>
        <w:t>Typ zajęć:</w:t>
      </w:r>
      <w:r>
        <w:t xml:space="preserve"> </w:t>
      </w:r>
      <w:r w:rsidR="00D95DAA" w:rsidRPr="00302E31">
        <w:t xml:space="preserve">wykład </w:t>
      </w:r>
      <w:r w:rsidR="002B0251" w:rsidRPr="00302E31">
        <w:t xml:space="preserve">z możliwością zadawania pytań i dyskusji </w:t>
      </w:r>
      <w:r w:rsidR="00302E31">
        <w:t>na chacie.</w:t>
      </w:r>
    </w:p>
    <w:p w14:paraId="64E0623C" w14:textId="77777777" w:rsidR="008A0069" w:rsidRDefault="008A0069" w:rsidP="008A0069"/>
    <w:p w14:paraId="77202C46" w14:textId="776BFED0" w:rsidR="008A0069" w:rsidRPr="00302E31" w:rsidRDefault="008A0069" w:rsidP="008A0069">
      <w:r w:rsidRPr="006D3121">
        <w:rPr>
          <w:b/>
        </w:rPr>
        <w:t>Prowadząc</w:t>
      </w:r>
      <w:r>
        <w:rPr>
          <w:b/>
        </w:rPr>
        <w:t xml:space="preserve">y: </w:t>
      </w:r>
      <w:r w:rsidR="002B0251" w:rsidRPr="00302E31">
        <w:t>dr n. med.</w:t>
      </w:r>
      <w:r w:rsidR="005C39F3" w:rsidRPr="00302E31">
        <w:t xml:space="preserve"> </w:t>
      </w:r>
      <w:r w:rsidR="002B0251" w:rsidRPr="00302E31">
        <w:t>Paweł Grabowski</w:t>
      </w:r>
      <w:r w:rsidR="005C39F3" w:rsidRPr="00302E31">
        <w:t>,</w:t>
      </w:r>
      <w:r w:rsidR="002B0251" w:rsidRPr="00302E31">
        <w:t xml:space="preserve"> specjalista medycyny paliatywnej</w:t>
      </w:r>
    </w:p>
    <w:p w14:paraId="70ED9EFB" w14:textId="77777777" w:rsidR="008A0069" w:rsidRDefault="008A0069" w:rsidP="008A0069"/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4FCC60C7" w:rsidR="008A0069" w:rsidRDefault="008A0069" w:rsidP="008A0069">
      <w:r>
        <w:rPr>
          <w:b/>
        </w:rPr>
        <w:t xml:space="preserve">Zakres tematów: </w:t>
      </w:r>
      <w:r w:rsidR="002B0251">
        <w:rPr>
          <w:i/>
        </w:rPr>
        <w:br/>
      </w:r>
      <w:r w:rsidR="002B0251" w:rsidRPr="00302E31">
        <w:t>1. Czym jest opieka paliatywna</w:t>
      </w:r>
      <w:r w:rsidR="005C39F3" w:rsidRPr="00302E31">
        <w:t>?</w:t>
      </w:r>
      <w:r w:rsidR="005C39F3" w:rsidRPr="00302E31">
        <w:br/>
        <w:t xml:space="preserve">   </w:t>
      </w:r>
      <w:r w:rsidR="002B0251" w:rsidRPr="00302E31">
        <w:t>- geneza</w:t>
      </w:r>
      <w:r w:rsidR="005C39F3" w:rsidRPr="00302E31">
        <w:t xml:space="preserve"> </w:t>
      </w:r>
      <w:r w:rsidR="002B0251" w:rsidRPr="00302E31">
        <w:t xml:space="preserve"> </w:t>
      </w:r>
      <w:r w:rsidR="005C39F3" w:rsidRPr="00302E31">
        <w:br/>
        <w:t xml:space="preserve">   - nazewnictwo</w:t>
      </w:r>
      <w:r w:rsidR="002B0251" w:rsidRPr="00302E31">
        <w:t xml:space="preserve"> </w:t>
      </w:r>
      <w:r w:rsidR="005C39F3" w:rsidRPr="00302E31">
        <w:br/>
        <w:t xml:space="preserve">   - </w:t>
      </w:r>
      <w:r w:rsidR="002B0251" w:rsidRPr="00302E31">
        <w:t>cele opieki paliatywnej.</w:t>
      </w:r>
      <w:r w:rsidR="002B0251" w:rsidRPr="00302E31">
        <w:br/>
        <w:t>2. Kim jest/kim są beneficjenci opieki paliatywnej</w:t>
      </w:r>
      <w:r w:rsidR="00302E31">
        <w:t>?</w:t>
      </w:r>
      <w:r w:rsidR="002B0251" w:rsidRPr="00302E31">
        <w:br/>
        <w:t>3. Dlaczego w opiece paliatywnej skutecznie funkcjonuje zespól a nie jedynie pojedynczy</w:t>
      </w:r>
      <w:r w:rsidR="002B0251" w:rsidRPr="00302E31">
        <w:br/>
        <w:t xml:space="preserve">    specjalista?</w:t>
      </w:r>
      <w:r w:rsidR="005C39F3" w:rsidRPr="00302E31">
        <w:br/>
        <w:t xml:space="preserve">    - jak rozumiemy pojęcie „cierpienie” w opiece paliatywnej</w:t>
      </w:r>
      <w:r w:rsidR="00302E31">
        <w:t>?</w:t>
      </w:r>
      <w:r w:rsidR="005C39F3" w:rsidRPr="00302E31">
        <w:br/>
        <w:t xml:space="preserve">    - jeszcze kilka słów o tym, jak osiągamy cele, jakie stawiamy sobie jako profesjonaliści </w:t>
      </w:r>
      <w:r w:rsidR="005C39F3" w:rsidRPr="00302E31">
        <w:br/>
        <w:t xml:space="preserve">     działający w opiece paliatywnej.</w:t>
      </w:r>
      <w:r w:rsidR="002B0251" w:rsidRPr="00302E31">
        <w:br/>
        <w:t>4.Wolontariusz jako członek zespołu opieki paliatywnej:</w:t>
      </w:r>
      <w:r w:rsidR="002B0251" w:rsidRPr="00302E31">
        <w:br/>
        <w:t xml:space="preserve">    - oczekiwane cechy i kompetencje</w:t>
      </w:r>
      <w:r w:rsidR="002B0251" w:rsidRPr="00302E31">
        <w:br/>
        <w:t xml:space="preserve">    - rodzaje wolontariatu w opiece paliatywnej</w:t>
      </w:r>
      <w:r w:rsidR="005C39F3" w:rsidRPr="00302E31">
        <w:br/>
        <w:t xml:space="preserve">    - wyzwania i niebezpieczeństwa wolontariatu w opiece paliatywnej.</w:t>
      </w:r>
    </w:p>
    <w:p w14:paraId="6EA984B6" w14:textId="53DA7D63" w:rsidR="00411F24" w:rsidRPr="00302E31" w:rsidRDefault="00411F24" w:rsidP="008A0069">
      <w:r>
        <w:t>5. Odpowiedzi na pytania z chatu.</w:t>
      </w:r>
    </w:p>
    <w:p w14:paraId="4EE1FBEB" w14:textId="000930C9" w:rsidR="005C39F3" w:rsidRPr="00411F24" w:rsidRDefault="005C39F3" w:rsidP="008A0069">
      <w:pPr>
        <w:rPr>
          <w:rFonts w:ascii="Times New Roman" w:eastAsia="Times New Roman" w:hAnsi="Times New Roman" w:cs="Times New Roman"/>
        </w:rPr>
      </w:pPr>
    </w:p>
    <w:sectPr w:rsidR="005C39F3" w:rsidRPr="00411F24">
      <w:foot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E157" w14:textId="77777777" w:rsidR="009B1671" w:rsidRDefault="009B1671">
      <w:pPr>
        <w:spacing w:line="240" w:lineRule="auto"/>
      </w:pPr>
      <w:r>
        <w:separator/>
      </w:r>
    </w:p>
  </w:endnote>
  <w:endnote w:type="continuationSeparator" w:id="0">
    <w:p w14:paraId="554A37B6" w14:textId="77777777" w:rsidR="009B1671" w:rsidRDefault="009B1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389B" w14:textId="77777777" w:rsidR="009B1671" w:rsidRDefault="009B1671">
      <w:pPr>
        <w:spacing w:line="240" w:lineRule="auto"/>
      </w:pPr>
      <w:r>
        <w:separator/>
      </w:r>
    </w:p>
  </w:footnote>
  <w:footnote w:type="continuationSeparator" w:id="0">
    <w:p w14:paraId="5214812C" w14:textId="77777777" w:rsidR="009B1671" w:rsidRDefault="009B16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606B5"/>
    <w:rsid w:val="000C39F3"/>
    <w:rsid w:val="000E66AD"/>
    <w:rsid w:val="0028544F"/>
    <w:rsid w:val="002B0251"/>
    <w:rsid w:val="002F3FA7"/>
    <w:rsid w:val="00302E31"/>
    <w:rsid w:val="00411F24"/>
    <w:rsid w:val="004A73F0"/>
    <w:rsid w:val="004B1239"/>
    <w:rsid w:val="005C39F3"/>
    <w:rsid w:val="00875EAF"/>
    <w:rsid w:val="008A0069"/>
    <w:rsid w:val="008B3CD3"/>
    <w:rsid w:val="008E2FE7"/>
    <w:rsid w:val="00904196"/>
    <w:rsid w:val="009938F2"/>
    <w:rsid w:val="009B1671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2021-09-29T16:29:00Z</dcterms:created>
  <dcterms:modified xsi:type="dcterms:W3CDTF">2021-09-29T16:29:00Z</dcterms:modified>
</cp:coreProperties>
</file>